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851" w:rsidRPr="00625DEB" w:rsidRDefault="00672851" w:rsidP="00672851">
      <w:pPr>
        <w:spacing w:line="276" w:lineRule="auto"/>
        <w:jc w:val="center"/>
        <w:rPr>
          <w:rFonts w:cstheme="minorHAnsi"/>
          <w:b/>
        </w:rPr>
      </w:pPr>
    </w:p>
    <w:p w:rsidR="00672851" w:rsidRPr="00625DEB" w:rsidRDefault="00672851" w:rsidP="00672851">
      <w:pPr>
        <w:spacing w:line="276" w:lineRule="auto"/>
        <w:jc w:val="center"/>
        <w:rPr>
          <w:rFonts w:cstheme="minorHAnsi"/>
          <w:b/>
        </w:rPr>
      </w:pPr>
      <w:r w:rsidRPr="00625DEB">
        <w:rPr>
          <w:rFonts w:cstheme="minorHAnsi"/>
          <w:b/>
        </w:rPr>
        <w:t>CONTRATO DE ESTÁGIO</w:t>
      </w:r>
    </w:p>
    <w:p w:rsidR="00672851" w:rsidRPr="00625DEB" w:rsidRDefault="00672851" w:rsidP="00672851">
      <w:pPr>
        <w:spacing w:after="0" w:line="276" w:lineRule="auto"/>
        <w:jc w:val="center"/>
        <w:rPr>
          <w:rFonts w:cstheme="minorHAnsi"/>
          <w:b/>
        </w:rPr>
      </w:pPr>
    </w:p>
    <w:p w:rsidR="00672851" w:rsidRPr="00625DEB" w:rsidRDefault="00672851" w:rsidP="00672851">
      <w:pPr>
        <w:spacing w:after="0" w:line="276" w:lineRule="auto"/>
        <w:jc w:val="center"/>
        <w:rPr>
          <w:rFonts w:cstheme="minorHAnsi"/>
          <w:b/>
        </w:rPr>
      </w:pPr>
      <w:r w:rsidRPr="00625DEB">
        <w:rPr>
          <w:rFonts w:cstheme="minorHAnsi"/>
          <w:b/>
        </w:rPr>
        <w:t>Entre: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 xml:space="preserve">I – [designação social da StartUP], sociedade [anónima, por quotas, </w:t>
      </w:r>
      <w:proofErr w:type="spellStart"/>
      <w:r w:rsidRPr="00625DEB">
        <w:rPr>
          <w:rFonts w:cstheme="minorHAnsi"/>
        </w:rPr>
        <w:t>etc</w:t>
      </w:r>
      <w:proofErr w:type="spellEnd"/>
      <w:r w:rsidRPr="00625DEB">
        <w:rPr>
          <w:rFonts w:cstheme="minorHAnsi"/>
        </w:rPr>
        <w:t xml:space="preserve">] com sede em [●], com o NIPC n.º [●], matriculada na Conservatória do Registo Comercial </w:t>
      </w:r>
      <w:proofErr w:type="gramStart"/>
      <w:r w:rsidRPr="00625DEB">
        <w:rPr>
          <w:rFonts w:cstheme="minorHAnsi"/>
        </w:rPr>
        <w:t>de  [</w:t>
      </w:r>
      <w:proofErr w:type="gramEnd"/>
      <w:r w:rsidRPr="00625DEB">
        <w:rPr>
          <w:rFonts w:cstheme="minorHAnsi"/>
        </w:rPr>
        <w:t xml:space="preserve">●],  com  o  capital  social  de  €  [●],  doravante  designada  por  Empresa; </w:t>
      </w:r>
      <w:proofErr w:type="gramStart"/>
      <w:r w:rsidRPr="00625DEB">
        <w:rPr>
          <w:rFonts w:cstheme="minorHAnsi"/>
        </w:rPr>
        <w:t>e</w:t>
      </w:r>
      <w:proofErr w:type="gramEnd"/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II – Fundação da Juventude com sede no Porto, com o NIPC n.º502263342, doravante designada por FJ,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proofErr w:type="gramStart"/>
      <w:r w:rsidRPr="00625DEB">
        <w:rPr>
          <w:rFonts w:cstheme="minorHAnsi"/>
        </w:rPr>
        <w:t>em</w:t>
      </w:r>
      <w:proofErr w:type="gramEnd"/>
      <w:r w:rsidRPr="00625DEB">
        <w:rPr>
          <w:rFonts w:cstheme="minorHAnsi"/>
        </w:rPr>
        <w:t xml:space="preserve"> conjunto designadas por Entidades Promotoras, e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III – [nome completo do estagiário], [estado civil], portador do Bilhete de identidade/cartão do cidadão n.º [●], válido até [●</w:t>
      </w:r>
      <w:proofErr w:type="gramStart"/>
      <w:r w:rsidRPr="00625DEB">
        <w:rPr>
          <w:rFonts w:cstheme="minorHAnsi"/>
        </w:rPr>
        <w:t>]</w:t>
      </w:r>
      <w:proofErr w:type="gramEnd"/>
      <w:r w:rsidRPr="00625DEB">
        <w:rPr>
          <w:rFonts w:cstheme="minorHAnsi"/>
        </w:rPr>
        <w:t>/[●]/20[●], contribuinte fiscal n.º [●], residente em [morada], com o grau de licenciado/mestre em [●], como estagiário,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proofErr w:type="gramStart"/>
      <w:r w:rsidRPr="00625DEB">
        <w:rPr>
          <w:rFonts w:cstheme="minorHAnsi"/>
        </w:rPr>
        <w:t>é</w:t>
      </w:r>
      <w:proofErr w:type="gramEnd"/>
      <w:r w:rsidRPr="00625DEB">
        <w:rPr>
          <w:rFonts w:cstheme="minorHAnsi"/>
        </w:rPr>
        <w:t xml:space="preserve"> ajustado o presente Contrato de Estágio, o qual se rege pelas seguintes cláusulas: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center"/>
        <w:rPr>
          <w:rFonts w:cstheme="minorHAnsi"/>
          <w:b/>
        </w:rPr>
      </w:pPr>
    </w:p>
    <w:p w:rsidR="00672851" w:rsidRPr="00625DEB" w:rsidRDefault="00672851" w:rsidP="00672851">
      <w:pPr>
        <w:spacing w:after="0" w:line="276" w:lineRule="auto"/>
        <w:jc w:val="center"/>
        <w:rPr>
          <w:rFonts w:cstheme="minorHAnsi"/>
          <w:b/>
        </w:rPr>
      </w:pPr>
      <w:r w:rsidRPr="00625DEB">
        <w:rPr>
          <w:rFonts w:cstheme="minorHAnsi"/>
          <w:b/>
        </w:rPr>
        <w:t xml:space="preserve">CLÁUSULA 1ª </w:t>
      </w:r>
    </w:p>
    <w:p w:rsidR="00672851" w:rsidRPr="00625DEB" w:rsidRDefault="00672851" w:rsidP="00672851">
      <w:pPr>
        <w:spacing w:line="276" w:lineRule="auto"/>
        <w:jc w:val="center"/>
        <w:rPr>
          <w:rFonts w:cstheme="minorHAnsi"/>
          <w:b/>
        </w:rPr>
      </w:pPr>
      <w:r w:rsidRPr="00625DEB">
        <w:rPr>
          <w:rFonts w:cstheme="minorHAnsi"/>
          <w:b/>
        </w:rPr>
        <w:t>(Objeto)</w:t>
      </w:r>
    </w:p>
    <w:p w:rsidR="00672851" w:rsidRPr="00625DEB" w:rsidRDefault="00672851" w:rsidP="00672851">
      <w:pPr>
        <w:pStyle w:val="PargrafodaLista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O presente contrato de estágio tem por objeto, ao abrigo e no âmbito do Protocolo para a criação do «StartUP Santander Jovem – Programa de Estágios» (doravante o «Protocolo»), celebrado entre a Fundação da Juventude, a realização de um estágio, consistente na formação prática em contexto de trabalho destinada a complementar e aperfeiçoar a formação e competências do estagiário visando a sua inserção na vida ativa de forma mais célere e fácil.</w:t>
      </w:r>
    </w:p>
    <w:p w:rsidR="00672851" w:rsidRPr="00625DEB" w:rsidRDefault="00672851" w:rsidP="00672851">
      <w:pPr>
        <w:pStyle w:val="PargrafodaLista"/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Os outorgantes estão cientes de que os motivos do StartUP Santander Jovem – Programa de Estágios a que se refere o n.º 1 deste artigo são:</w:t>
      </w:r>
    </w:p>
    <w:p w:rsidR="00672851" w:rsidRPr="00625DEB" w:rsidRDefault="00672851" w:rsidP="00672851">
      <w:pPr>
        <w:pStyle w:val="PargrafodaLista"/>
        <w:spacing w:after="0" w:line="276" w:lineRule="auto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 xml:space="preserve">A vocação do programa de responsabilidade social corporativa do Banco Santander </w:t>
      </w:r>
      <w:proofErr w:type="spellStart"/>
      <w:r w:rsidRPr="00625DEB">
        <w:rPr>
          <w:rFonts w:cstheme="minorHAnsi"/>
        </w:rPr>
        <w:t>Totta</w:t>
      </w:r>
      <w:proofErr w:type="spellEnd"/>
      <w:r w:rsidRPr="00625DEB">
        <w:rPr>
          <w:rFonts w:cstheme="minorHAnsi"/>
        </w:rPr>
        <w:t xml:space="preserve"> para o apoio à empregabilidade dos recém-diplomados;</w:t>
      </w:r>
    </w:p>
    <w:p w:rsidR="00672851" w:rsidRPr="00625DEB" w:rsidRDefault="00672851" w:rsidP="00672851">
      <w:pPr>
        <w:pStyle w:val="PargrafodaLista"/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A necessidade de fomentar o empreendedorismo e o emprego;</w:t>
      </w:r>
    </w:p>
    <w:p w:rsidR="00672851" w:rsidRPr="00625DEB" w:rsidRDefault="00672851" w:rsidP="00672851">
      <w:pPr>
        <w:pStyle w:val="PargrafodaLista"/>
        <w:spacing w:after="0" w:line="276" w:lineRule="auto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lastRenderedPageBreak/>
        <w:t xml:space="preserve">A inegável vantagem para as </w:t>
      </w:r>
      <w:proofErr w:type="spellStart"/>
      <w:r w:rsidRPr="00625DEB">
        <w:rPr>
          <w:rFonts w:cstheme="minorHAnsi"/>
        </w:rPr>
        <w:t>Start</w:t>
      </w:r>
      <w:r>
        <w:rPr>
          <w:rFonts w:cstheme="minorHAnsi"/>
        </w:rPr>
        <w:t>ups</w:t>
      </w:r>
      <w:proofErr w:type="spellEnd"/>
      <w:r w:rsidRPr="00625DEB">
        <w:rPr>
          <w:rFonts w:cstheme="minorHAnsi"/>
        </w:rPr>
        <w:t xml:space="preserve"> e para a sociedade em geral de iniciativas deste tipo;</w:t>
      </w:r>
    </w:p>
    <w:p w:rsidR="00672851" w:rsidRPr="00625DEB" w:rsidRDefault="00672851" w:rsidP="00672851">
      <w:pPr>
        <w:pStyle w:val="PargrafodaLista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O propósito de proporcionar um complemento à formação académica superior através de estágios em empresas e de facilitar o 1º emprego para recém-diplomados do ensino superior.</w:t>
      </w:r>
    </w:p>
    <w:p w:rsidR="00672851" w:rsidRPr="00625DEB" w:rsidRDefault="00672851" w:rsidP="00672851">
      <w:pPr>
        <w:pStyle w:val="PargrafodaLista"/>
        <w:spacing w:after="0" w:line="276" w:lineRule="auto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Em tudo o que não esteja expressamente previsto pelos outorgantes aplica-se as regras constantes do respetivo Regulamento.</w:t>
      </w:r>
    </w:p>
    <w:p w:rsidR="00672851" w:rsidRPr="00625DEB" w:rsidRDefault="00672851" w:rsidP="00672851">
      <w:pPr>
        <w:pStyle w:val="PargrafodaLista"/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O estágio desenvolve-se na seguinte área […],de acordo com o Plano Individual de Estágio constante do Anexo I deste contrato de estágio.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center"/>
        <w:rPr>
          <w:rFonts w:cstheme="minorHAnsi"/>
          <w:b/>
        </w:rPr>
      </w:pPr>
      <w:r w:rsidRPr="00625DEB">
        <w:rPr>
          <w:rFonts w:cstheme="minorHAnsi"/>
          <w:b/>
        </w:rPr>
        <w:t>CLÁUSULA 2ª</w:t>
      </w:r>
    </w:p>
    <w:p w:rsidR="00672851" w:rsidRPr="00625DEB" w:rsidRDefault="00672851" w:rsidP="00672851">
      <w:pPr>
        <w:spacing w:line="276" w:lineRule="auto"/>
        <w:jc w:val="center"/>
        <w:rPr>
          <w:rFonts w:cstheme="minorHAnsi"/>
        </w:rPr>
      </w:pPr>
      <w:r w:rsidRPr="00625DEB">
        <w:rPr>
          <w:rFonts w:cstheme="minorHAnsi"/>
          <w:b/>
        </w:rPr>
        <w:t>(Local das atividades de estágio e regime aplicável ao estágio)</w:t>
      </w:r>
    </w:p>
    <w:p w:rsidR="00672851" w:rsidRPr="00625DEB" w:rsidRDefault="00672851" w:rsidP="00672851">
      <w:pPr>
        <w:pStyle w:val="PargrafodaLista"/>
        <w:numPr>
          <w:ilvl w:val="0"/>
          <w:numId w:val="3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 xml:space="preserve">O estágio tem lugar </w:t>
      </w:r>
      <w:proofErr w:type="gramStart"/>
      <w:r w:rsidRPr="00625DEB">
        <w:rPr>
          <w:rFonts w:cstheme="minorHAnsi"/>
        </w:rPr>
        <w:t>em</w:t>
      </w:r>
      <w:proofErr w:type="gramEnd"/>
      <w:r w:rsidRPr="00625DEB">
        <w:rPr>
          <w:rFonts w:cstheme="minorHAnsi"/>
        </w:rPr>
        <w:t xml:space="preserve"> […].</w:t>
      </w:r>
    </w:p>
    <w:p w:rsidR="00672851" w:rsidRPr="00625DEB" w:rsidRDefault="00672851" w:rsidP="00672851">
      <w:pPr>
        <w:pStyle w:val="PargrafodaLista"/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3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Durante o estágio é aplicável o regime do período normal de trabalho, de descansos diário e semanal, de feriados, de faltas e de segurança e saúde no trabalho, aplicável à generalidade dos trabalhadores ao serviço da empresa.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center"/>
        <w:rPr>
          <w:rFonts w:cstheme="minorHAnsi"/>
          <w:b/>
        </w:rPr>
      </w:pPr>
    </w:p>
    <w:p w:rsidR="00672851" w:rsidRPr="00625DEB" w:rsidRDefault="00672851" w:rsidP="00672851">
      <w:pPr>
        <w:spacing w:after="0" w:line="276" w:lineRule="auto"/>
        <w:jc w:val="center"/>
        <w:rPr>
          <w:rFonts w:cstheme="minorHAnsi"/>
          <w:b/>
        </w:rPr>
      </w:pPr>
      <w:r w:rsidRPr="00625DEB">
        <w:rPr>
          <w:rFonts w:cstheme="minorHAnsi"/>
          <w:b/>
        </w:rPr>
        <w:t>CLÁUSULA 3ª</w:t>
      </w:r>
    </w:p>
    <w:p w:rsidR="00672851" w:rsidRPr="00625DEB" w:rsidRDefault="00672851" w:rsidP="00672851">
      <w:pPr>
        <w:spacing w:line="276" w:lineRule="auto"/>
        <w:jc w:val="center"/>
        <w:rPr>
          <w:rFonts w:cstheme="minorHAnsi"/>
          <w:b/>
        </w:rPr>
      </w:pPr>
      <w:r w:rsidRPr="00625DEB">
        <w:rPr>
          <w:rFonts w:cstheme="minorHAnsi"/>
          <w:b/>
        </w:rPr>
        <w:t>(Direitos do estagiário)</w:t>
      </w:r>
    </w:p>
    <w:p w:rsidR="00672851" w:rsidRPr="00625DEB" w:rsidRDefault="00672851" w:rsidP="00672851">
      <w:pPr>
        <w:spacing w:after="0" w:line="276" w:lineRule="auto"/>
        <w:ind w:firstLine="360"/>
        <w:jc w:val="both"/>
        <w:rPr>
          <w:rFonts w:cstheme="minorHAnsi"/>
        </w:rPr>
      </w:pPr>
      <w:r w:rsidRPr="00625DEB">
        <w:rPr>
          <w:rFonts w:cs="Calibri"/>
        </w:rPr>
        <w:t>O estagiário tem direito a:</w:t>
      </w:r>
    </w:p>
    <w:p w:rsidR="00672851" w:rsidRPr="00625DEB" w:rsidRDefault="00672851" w:rsidP="00672851">
      <w:pPr>
        <w:pStyle w:val="PargrafodaLista"/>
        <w:numPr>
          <w:ilvl w:val="0"/>
          <w:numId w:val="4"/>
        </w:numPr>
        <w:spacing w:after="0" w:line="276" w:lineRule="auto"/>
        <w:jc w:val="both"/>
        <w:rPr>
          <w:rFonts w:cs="Calibri"/>
        </w:rPr>
      </w:pPr>
      <w:r w:rsidRPr="00625DEB">
        <w:rPr>
          <w:rFonts w:cs="Calibri"/>
        </w:rPr>
        <w:t xml:space="preserve">Receber da Fundação da Juventude, durante o decurso do estágio, uma bolsa de </w:t>
      </w:r>
      <w:r>
        <w:rPr>
          <w:rFonts w:cs="Calibri"/>
        </w:rPr>
        <w:t>estágio</w:t>
      </w:r>
      <w:r w:rsidRPr="00625DEB">
        <w:rPr>
          <w:rFonts w:cs="Calibri"/>
        </w:rPr>
        <w:t xml:space="preserve"> mensal, no valor mensal de 550 euros para fazer face às suas despesas de deslocação, transporte e alimentação, devendo tal valor ser pago numa conta em seu nome no Banco Santander </w:t>
      </w:r>
      <w:proofErr w:type="spellStart"/>
      <w:r w:rsidRPr="00625DEB">
        <w:rPr>
          <w:rFonts w:cs="Calibri"/>
        </w:rPr>
        <w:t>Totta</w:t>
      </w:r>
      <w:proofErr w:type="spellEnd"/>
      <w:r w:rsidRPr="00625DEB">
        <w:rPr>
          <w:rFonts w:cs="Calibri"/>
        </w:rPr>
        <w:t>;</w:t>
      </w:r>
    </w:p>
    <w:p w:rsidR="00672851" w:rsidRPr="00625DEB" w:rsidRDefault="00672851" w:rsidP="00672851">
      <w:pPr>
        <w:pStyle w:val="PargrafodaLista"/>
        <w:spacing w:after="0" w:line="276" w:lineRule="auto"/>
        <w:jc w:val="both"/>
        <w:rPr>
          <w:rFonts w:cs="Calibri"/>
        </w:rPr>
      </w:pPr>
    </w:p>
    <w:p w:rsidR="00672851" w:rsidRPr="00625DEB" w:rsidRDefault="00672851" w:rsidP="00672851">
      <w:pPr>
        <w:pStyle w:val="PargrafodaLista"/>
        <w:numPr>
          <w:ilvl w:val="0"/>
          <w:numId w:val="4"/>
        </w:numPr>
        <w:spacing w:after="0" w:line="276" w:lineRule="auto"/>
        <w:jc w:val="both"/>
        <w:rPr>
          <w:rFonts w:cs="Calibri"/>
        </w:rPr>
      </w:pPr>
      <w:r w:rsidRPr="00625DEB">
        <w:rPr>
          <w:rFonts w:cs="Calibri"/>
        </w:rPr>
        <w:t>Receber da Empresa os ensinamentos e a formação em condições adequadas ao estágio profissional na área referida no número 4 da cláusula 1ª;</w:t>
      </w:r>
    </w:p>
    <w:p w:rsidR="00672851" w:rsidRPr="00625DEB" w:rsidRDefault="00672851" w:rsidP="00672851">
      <w:pPr>
        <w:spacing w:after="0" w:line="276" w:lineRule="auto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4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Obter gratuitamente, no final do estágio, um certificado comprovativo da respetiva frequência, o qual será emitido pela Fundação da Juventude, em parceria com a Empresa e o Banco;</w:t>
      </w:r>
    </w:p>
    <w:p w:rsidR="00672851" w:rsidRPr="00625DEB" w:rsidRDefault="00672851" w:rsidP="00672851">
      <w:pPr>
        <w:pStyle w:val="PargrafodaLista"/>
        <w:spacing w:after="0" w:line="276" w:lineRule="auto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4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lastRenderedPageBreak/>
        <w:t xml:space="preserve">Beneficiar de um seguro de acidentes pessoais, contratado pela Empresa, que cubra os riscos de eventualidades que possam ocorrer durante e por causa das atividades desenvolvidas pelo estagiário no decurso do estágio, bem como nas deslocações entre a residência e o local de estágio, cuja cópia de apólice faz parte integrante deste contrato constituindo o Anexo II. 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center"/>
        <w:rPr>
          <w:rFonts w:cstheme="minorHAnsi"/>
          <w:b/>
        </w:rPr>
      </w:pPr>
      <w:r w:rsidRPr="00625DEB">
        <w:rPr>
          <w:rFonts w:cstheme="minorHAnsi"/>
          <w:b/>
        </w:rPr>
        <w:t>CLÁUSULA 4ª</w:t>
      </w:r>
    </w:p>
    <w:p w:rsidR="00672851" w:rsidRPr="00625DEB" w:rsidRDefault="00672851" w:rsidP="00672851">
      <w:pPr>
        <w:spacing w:line="276" w:lineRule="auto"/>
        <w:jc w:val="center"/>
        <w:rPr>
          <w:rFonts w:cstheme="minorHAnsi"/>
          <w:b/>
        </w:rPr>
      </w:pPr>
      <w:r w:rsidRPr="00625DEB">
        <w:rPr>
          <w:rFonts w:cstheme="minorHAnsi"/>
          <w:b/>
        </w:rPr>
        <w:t>(Deveres do estagiário)</w:t>
      </w:r>
    </w:p>
    <w:p w:rsidR="00672851" w:rsidRPr="00625DEB" w:rsidRDefault="00672851" w:rsidP="00672851">
      <w:pPr>
        <w:spacing w:after="0" w:line="276" w:lineRule="auto"/>
        <w:ind w:firstLine="360"/>
        <w:jc w:val="both"/>
        <w:rPr>
          <w:rFonts w:cstheme="minorHAnsi"/>
        </w:rPr>
      </w:pPr>
      <w:r w:rsidRPr="00625DEB">
        <w:rPr>
          <w:rFonts w:cstheme="minorHAnsi"/>
        </w:rPr>
        <w:t>São deveres do Estagiário:</w:t>
      </w:r>
    </w:p>
    <w:p w:rsidR="00672851" w:rsidRPr="00625DEB" w:rsidRDefault="00672851" w:rsidP="00672851">
      <w:pPr>
        <w:pStyle w:val="PargrafodaLista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Comparecer com assiduidade e pontualidade no estágio, visando adquirir a formação complementar adequada e necessária que lhe for ministrada;</w:t>
      </w:r>
    </w:p>
    <w:p w:rsidR="00672851" w:rsidRPr="00625DEB" w:rsidRDefault="00672851" w:rsidP="00672851">
      <w:pPr>
        <w:pStyle w:val="PargrafodaLista"/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Tratar com urbanidade as Empresa e a Fundação da Juventude e seus representantes;</w:t>
      </w:r>
    </w:p>
    <w:p w:rsidR="00672851" w:rsidRPr="00625DEB" w:rsidRDefault="00672851" w:rsidP="00672851">
      <w:pPr>
        <w:pStyle w:val="PargrafodaLista"/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Guardar lealdade às Empresa, não transmitindo para o exterior informações sobre equipamentos e processos de fabrico de que tome conhecimento por ocasião do estágio;</w:t>
      </w:r>
    </w:p>
    <w:p w:rsidR="00672851" w:rsidRPr="00625DEB" w:rsidRDefault="00672851" w:rsidP="00672851">
      <w:pPr>
        <w:pStyle w:val="PargrafodaLista"/>
        <w:spacing w:after="0" w:line="276" w:lineRule="auto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Utilizar com cuidado e zelar pela boa conservação dos equipamentos e demais bens que lhe sejam confiados para efeitos de estágio pela Empresa e seus representantes;</w:t>
      </w:r>
    </w:p>
    <w:p w:rsidR="00672851" w:rsidRPr="00625DEB" w:rsidRDefault="00672851" w:rsidP="00672851">
      <w:pPr>
        <w:pStyle w:val="PargrafodaLista"/>
        <w:spacing w:after="0" w:line="276" w:lineRule="auto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Suportar os custos de substituição ou reparação dos equipamentos e materiais que utilizar no estágio, fornecidos pela Empresa e seus representantes, sempre que os danos produzidos resultem de comportamento doloso ou gravemente negligente.</w:t>
      </w:r>
    </w:p>
    <w:p w:rsidR="00672851" w:rsidRPr="00625DEB" w:rsidRDefault="00672851" w:rsidP="00672851">
      <w:pPr>
        <w:pStyle w:val="PargrafodaLista"/>
        <w:spacing w:after="0" w:line="276" w:lineRule="auto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ind w:left="360"/>
        <w:jc w:val="both"/>
        <w:rPr>
          <w:rFonts w:cstheme="minorHAnsi"/>
        </w:rPr>
      </w:pPr>
      <w:r w:rsidRPr="00625DEB">
        <w:rPr>
          <w:rFonts w:cstheme="minorHAnsi"/>
        </w:rPr>
        <w:t xml:space="preserve"> (No caso do estagiário ser imigrante, deverá ser acrescentada a seguinte cláusula)</w:t>
      </w:r>
    </w:p>
    <w:p w:rsidR="00672851" w:rsidRPr="00625DEB" w:rsidRDefault="00672851" w:rsidP="00672851">
      <w:pPr>
        <w:pStyle w:val="PargrafodaLista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Apresentar título de permanência ou de residência válido ou recibo de marcação válido para renovação ou prorrogação, emitido pelo Serviço de Estrangeiros e Fronteiras, no prazo de 8 dias úteis contados a partir do termo do período de validade constante do documento que habilitou à celebração deste contrato.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center"/>
        <w:rPr>
          <w:rFonts w:cstheme="minorHAnsi"/>
          <w:b/>
        </w:rPr>
      </w:pPr>
      <w:r w:rsidRPr="00625DEB">
        <w:rPr>
          <w:rFonts w:cstheme="minorHAnsi"/>
          <w:b/>
        </w:rPr>
        <w:t xml:space="preserve">CLÁUSULA 5ª </w:t>
      </w:r>
    </w:p>
    <w:p w:rsidR="00672851" w:rsidRPr="00625DEB" w:rsidRDefault="00672851" w:rsidP="00672851">
      <w:pPr>
        <w:spacing w:line="276" w:lineRule="auto"/>
        <w:jc w:val="center"/>
        <w:rPr>
          <w:rFonts w:cstheme="minorHAnsi"/>
          <w:b/>
        </w:rPr>
      </w:pPr>
      <w:r w:rsidRPr="00625DEB">
        <w:rPr>
          <w:rFonts w:cstheme="minorHAnsi"/>
          <w:b/>
        </w:rPr>
        <w:t>(Orientação do estágio)</w:t>
      </w:r>
    </w:p>
    <w:p w:rsidR="00672851" w:rsidRPr="00625DEB" w:rsidRDefault="00672851" w:rsidP="00672851">
      <w:pPr>
        <w:pStyle w:val="PargrafodaLista"/>
        <w:numPr>
          <w:ilvl w:val="0"/>
          <w:numId w:val="6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A Empresa designa como orientador do estágio: [nome].</w:t>
      </w:r>
    </w:p>
    <w:p w:rsidR="00672851" w:rsidRPr="00625DEB" w:rsidRDefault="00672851" w:rsidP="00672851">
      <w:pPr>
        <w:pStyle w:val="PargrafodaLista"/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6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O orientador nomeado pela Empresa não pode acompanhar mais de três estagiários.</w:t>
      </w:r>
    </w:p>
    <w:p w:rsidR="00672851" w:rsidRPr="00625DEB" w:rsidRDefault="00672851" w:rsidP="00672851">
      <w:pPr>
        <w:pStyle w:val="PargrafodaLista"/>
        <w:spacing w:after="0" w:line="276" w:lineRule="auto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6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lastRenderedPageBreak/>
        <w:t xml:space="preserve">A orientação do estágio consiste, designadamente, </w:t>
      </w:r>
      <w:proofErr w:type="gramStart"/>
      <w:r w:rsidRPr="00625DEB">
        <w:rPr>
          <w:rFonts w:cstheme="minorHAnsi"/>
        </w:rPr>
        <w:t>em</w:t>
      </w:r>
      <w:proofErr w:type="gramEnd"/>
      <w:r w:rsidRPr="00625DEB">
        <w:rPr>
          <w:rFonts w:cstheme="minorHAnsi"/>
        </w:rPr>
        <w:t>:</w:t>
      </w:r>
    </w:p>
    <w:p w:rsidR="00672851" w:rsidRPr="00625DEB" w:rsidRDefault="00672851" w:rsidP="00672851">
      <w:pPr>
        <w:pStyle w:val="PargrafodaLista"/>
        <w:spacing w:after="0" w:line="276" w:lineRule="auto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7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Elaborar, ouvindo o estagiário, o plano individual de estágio;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7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Realizar o acompanhamento técnico e pedagógico do estagiário, supervisionando o seu progresso face aos objetivos fixados no plano individual de estágio;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7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Avaliar, no final do estágio, os resultados obtidos pelo estagiário.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center"/>
        <w:rPr>
          <w:rFonts w:cstheme="minorHAnsi"/>
          <w:b/>
        </w:rPr>
      </w:pPr>
      <w:r w:rsidRPr="00625DEB">
        <w:rPr>
          <w:rFonts w:cstheme="minorHAnsi"/>
          <w:b/>
        </w:rPr>
        <w:t>CLÁUSULA 6ª</w:t>
      </w:r>
    </w:p>
    <w:p w:rsidR="00672851" w:rsidRPr="00625DEB" w:rsidRDefault="00672851" w:rsidP="00672851">
      <w:pPr>
        <w:spacing w:line="276" w:lineRule="auto"/>
        <w:jc w:val="center"/>
        <w:rPr>
          <w:rFonts w:cstheme="minorHAnsi"/>
          <w:b/>
        </w:rPr>
      </w:pPr>
      <w:r w:rsidRPr="00625DEB">
        <w:rPr>
          <w:rFonts w:cstheme="minorHAnsi"/>
          <w:b/>
        </w:rPr>
        <w:t>(Faltas)</w:t>
      </w:r>
    </w:p>
    <w:p w:rsidR="00672851" w:rsidRPr="00625DEB" w:rsidRDefault="00672851" w:rsidP="00672851">
      <w:pPr>
        <w:pStyle w:val="PargrafodaLista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As faltas são justificadas ou injustificadas, de acordo com o regime aplicável para a generalidade dos trabalhadores da entidade promotora.</w:t>
      </w:r>
    </w:p>
    <w:p w:rsidR="00672851" w:rsidRPr="00625DEB" w:rsidRDefault="00672851" w:rsidP="00672851">
      <w:pPr>
        <w:pStyle w:val="PargrafodaLista"/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O estagiário pode ser excluído do programa e em consequência cessará o presente contrato de estágio, nas seguintes situações:</w:t>
      </w:r>
    </w:p>
    <w:p w:rsidR="00672851" w:rsidRPr="00625DEB" w:rsidRDefault="00672851" w:rsidP="00672851">
      <w:pPr>
        <w:pStyle w:val="PargrafodaLista"/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Se o número de faltas injustificadas atingir os 5 dias consecutivos ou interpolados;</w:t>
      </w:r>
    </w:p>
    <w:p w:rsidR="00672851" w:rsidRPr="00625DEB" w:rsidRDefault="00672851" w:rsidP="00672851">
      <w:pPr>
        <w:pStyle w:val="PargrafodaLista"/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Se o número total de faltas, independentemente de serem justificadas ou não, atingir os 30 dias consecutivos ou interpolados.</w:t>
      </w:r>
    </w:p>
    <w:p w:rsidR="00672851" w:rsidRPr="00625DEB" w:rsidRDefault="00672851" w:rsidP="00672851">
      <w:pPr>
        <w:pStyle w:val="PargrafodaLista"/>
        <w:spacing w:after="0" w:line="276" w:lineRule="auto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São descontadas no valor da bolsa de estágio as seguintes faltas: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0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As faltas injustificadas;</w:t>
      </w:r>
    </w:p>
    <w:p w:rsidR="00672851" w:rsidRPr="00625DEB" w:rsidRDefault="00672851" w:rsidP="00672851">
      <w:pPr>
        <w:pStyle w:val="PargrafodaLista"/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0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As faltas justificadas por motivo de acidente, desde que a responsabilidade civil daí decorrente se encontre coberta pelo contrato de seguro de acidentes pessoais previsto na alínea d) da cláusula 3ª;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0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As faltas justificadas que excedam 15 dias, seguidos ou interpolados, ocorridas durante o período de estágio, nos mesmos termos em que tal aconteça para a generalidade dos trabalhadores da entidade promotora.</w:t>
      </w:r>
    </w:p>
    <w:p w:rsidR="00672851" w:rsidRPr="00625DEB" w:rsidRDefault="00672851" w:rsidP="00672851">
      <w:pPr>
        <w:pStyle w:val="PargrafodaLista"/>
        <w:spacing w:after="0" w:line="276" w:lineRule="auto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Para efeitos de cálculo do valor a descontar na bolsa de estágio são utilizadas as seguintes fórmulas:</w:t>
      </w:r>
    </w:p>
    <w:p w:rsidR="00672851" w:rsidRPr="00625DEB" w:rsidRDefault="00672851" w:rsidP="00672851">
      <w:pPr>
        <w:pStyle w:val="PargrafodaLista"/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6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 xml:space="preserve">Bolsa de </w:t>
      </w:r>
      <w:r>
        <w:rPr>
          <w:rFonts w:cstheme="minorHAnsi"/>
        </w:rPr>
        <w:t>Estágio</w:t>
      </w:r>
      <w:r w:rsidRPr="00625DEB">
        <w:rPr>
          <w:rFonts w:cstheme="minorHAnsi"/>
        </w:rPr>
        <w:t>:</w:t>
      </w:r>
    </w:p>
    <w:p w:rsidR="00672851" w:rsidRPr="00625DEB" w:rsidRDefault="00672851" w:rsidP="00672851">
      <w:pPr>
        <w:spacing w:after="0" w:line="276" w:lineRule="auto"/>
        <w:ind w:firstLine="709"/>
        <w:jc w:val="both"/>
        <w:rPr>
          <w:rFonts w:cstheme="minorHAnsi"/>
        </w:rPr>
      </w:pPr>
      <w:r w:rsidRPr="00625DEB">
        <w:rPr>
          <w:rFonts w:cstheme="minorHAnsi"/>
        </w:rPr>
        <w:t xml:space="preserve">Montante total da bolsa de </w:t>
      </w:r>
      <w:r>
        <w:rPr>
          <w:rFonts w:cstheme="minorHAnsi"/>
        </w:rPr>
        <w:t>Estágio</w:t>
      </w:r>
    </w:p>
    <w:p w:rsidR="00672851" w:rsidRPr="00625DEB" w:rsidRDefault="00672851" w:rsidP="00672851">
      <w:pPr>
        <w:spacing w:after="0" w:line="276" w:lineRule="auto"/>
        <w:ind w:firstLine="709"/>
        <w:jc w:val="both"/>
        <w:rPr>
          <w:rFonts w:cstheme="minorHAnsi"/>
        </w:rPr>
      </w:pPr>
      <w:proofErr w:type="gramStart"/>
      <w:r w:rsidRPr="00625DEB">
        <w:rPr>
          <w:rFonts w:cstheme="minorHAnsi"/>
        </w:rPr>
        <w:lastRenderedPageBreak/>
        <w:t>_______________________________    X</w:t>
      </w:r>
      <w:proofErr w:type="gramEnd"/>
      <w:r w:rsidRPr="00625DEB">
        <w:rPr>
          <w:rFonts w:cstheme="minorHAnsi"/>
        </w:rPr>
        <w:t xml:space="preserve"> N.º de dias de faltas;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 xml:space="preserve">                                     30</w:t>
      </w:r>
      <w:r w:rsidRPr="00625DEB">
        <w:rPr>
          <w:rFonts w:cstheme="minorHAnsi"/>
        </w:rPr>
        <w:tab/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ab/>
      </w:r>
    </w:p>
    <w:p w:rsidR="00672851" w:rsidRPr="00625DEB" w:rsidRDefault="00672851" w:rsidP="00672851">
      <w:pPr>
        <w:spacing w:after="0" w:line="276" w:lineRule="auto"/>
        <w:jc w:val="center"/>
        <w:rPr>
          <w:rFonts w:cstheme="minorHAnsi"/>
          <w:b/>
        </w:rPr>
      </w:pPr>
      <w:r w:rsidRPr="00625DEB">
        <w:rPr>
          <w:rFonts w:cstheme="minorHAnsi"/>
          <w:b/>
        </w:rPr>
        <w:t xml:space="preserve">CLÁUSULA 7ª </w:t>
      </w:r>
    </w:p>
    <w:p w:rsidR="00672851" w:rsidRPr="00625DEB" w:rsidRDefault="00672851" w:rsidP="00672851">
      <w:pPr>
        <w:spacing w:line="276" w:lineRule="auto"/>
        <w:jc w:val="center"/>
        <w:rPr>
          <w:rFonts w:cstheme="minorHAnsi"/>
          <w:b/>
        </w:rPr>
      </w:pPr>
      <w:r w:rsidRPr="00625DEB">
        <w:rPr>
          <w:rFonts w:cstheme="minorHAnsi"/>
          <w:b/>
        </w:rPr>
        <w:t>(Suspensão do estágio)</w:t>
      </w:r>
    </w:p>
    <w:p w:rsidR="00672851" w:rsidRPr="00625DEB" w:rsidRDefault="00672851" w:rsidP="00672851">
      <w:pPr>
        <w:pStyle w:val="PargrafodaLista"/>
        <w:numPr>
          <w:ilvl w:val="0"/>
          <w:numId w:val="11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O contrato de estágio suspende-se quando ocorram as seguintes situações:</w:t>
      </w:r>
    </w:p>
    <w:p w:rsidR="00672851" w:rsidRPr="00625DEB" w:rsidRDefault="00672851" w:rsidP="00672851">
      <w:pPr>
        <w:pStyle w:val="PargrafodaLista"/>
        <w:spacing w:after="0" w:line="276" w:lineRule="auto"/>
        <w:ind w:left="855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2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Facto relativo à empresa, nomeadamente encerramento temporário, por período não superior a um mês, do estabelecimento onde o estágio se realiza;</w:t>
      </w:r>
    </w:p>
    <w:p w:rsidR="00672851" w:rsidRPr="00625DEB" w:rsidRDefault="00672851" w:rsidP="00672851">
      <w:pPr>
        <w:pStyle w:val="PargrafodaLista"/>
        <w:spacing w:after="0" w:line="276" w:lineRule="auto"/>
        <w:ind w:left="780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2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Facto relativo ao estagiário, nomeadamente doença, maternidade ou paternidade, por período não superior a seis meses.</w:t>
      </w:r>
    </w:p>
    <w:p w:rsidR="00672851" w:rsidRPr="00625DEB" w:rsidRDefault="00672851" w:rsidP="00672851">
      <w:pPr>
        <w:pStyle w:val="PargrafodaLista"/>
        <w:spacing w:after="0" w:line="276" w:lineRule="auto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1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No dia imediato à cessação do impedimento que levou à suspensão por facto relativo ao estagiário, este deve apresentar-se nas instalações do primeiro outorgante para retomar o estágio.</w:t>
      </w:r>
    </w:p>
    <w:p w:rsidR="00672851" w:rsidRPr="00625DEB" w:rsidRDefault="00672851" w:rsidP="00672851">
      <w:pPr>
        <w:pStyle w:val="PargrafodaLista"/>
        <w:spacing w:after="0" w:line="276" w:lineRule="auto"/>
        <w:ind w:left="855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1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Em caso de suspensão, a bolsa de estágio não é devida.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center"/>
        <w:rPr>
          <w:rFonts w:cstheme="minorHAnsi"/>
          <w:b/>
        </w:rPr>
      </w:pPr>
      <w:r w:rsidRPr="00625DEB">
        <w:rPr>
          <w:rFonts w:cstheme="minorHAnsi"/>
          <w:b/>
        </w:rPr>
        <w:t>CLÁUSULA 8ª</w:t>
      </w:r>
    </w:p>
    <w:p w:rsidR="00672851" w:rsidRPr="00625DEB" w:rsidRDefault="00672851" w:rsidP="00672851">
      <w:pPr>
        <w:spacing w:line="276" w:lineRule="auto"/>
        <w:jc w:val="center"/>
        <w:rPr>
          <w:rFonts w:cstheme="minorHAnsi"/>
          <w:b/>
        </w:rPr>
      </w:pPr>
      <w:r w:rsidRPr="00625DEB">
        <w:rPr>
          <w:rFonts w:cstheme="minorHAnsi"/>
          <w:b/>
        </w:rPr>
        <w:t>(Interrupções e desistência do estágio)</w:t>
      </w:r>
    </w:p>
    <w:p w:rsidR="00672851" w:rsidRPr="00625DEB" w:rsidRDefault="00672851" w:rsidP="00672851">
      <w:pPr>
        <w:pStyle w:val="PargrafodaLista"/>
        <w:numPr>
          <w:ilvl w:val="0"/>
          <w:numId w:val="13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O estagiário pode pedir a interrupção ou desistir do estágio, assim resolvendo o contrato de estágio, mediante comunicação à Empresa e à Fundação da Juventude por carta registada e com a antecedência mínima de 15 dias consecutivos, com indicação dos motivos do pedido de interrupção ou desistência.</w:t>
      </w:r>
    </w:p>
    <w:p w:rsidR="00672851" w:rsidRPr="00625DEB" w:rsidRDefault="00672851" w:rsidP="00672851">
      <w:pPr>
        <w:pStyle w:val="PargrafodaLista"/>
        <w:spacing w:after="0" w:line="276" w:lineRule="auto"/>
        <w:ind w:left="810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3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Quando o pedido de interrupção ou desistência do estagiário seja justificado, nomeadamente por doença ou impossibilidade, que lhe não seja imputável, que não permita o cumprimento do disposto no Plano Individual de Estágio, o estagiário pode ser indicado para preencher outra oferta de estágio adequada noutra Empresa.</w:t>
      </w:r>
    </w:p>
    <w:p w:rsidR="00672851" w:rsidRPr="00625DEB" w:rsidRDefault="00672851" w:rsidP="00672851">
      <w:pPr>
        <w:pStyle w:val="PargrafodaLista"/>
        <w:spacing w:after="0" w:line="276" w:lineRule="auto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3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A Empresa pode, no decurso do estágio, resolver o contrato de estágio desde que o comunique à Fundação da Juventude e ao estagiário, por carta registada e com a antecedência mínima de 15 dias consecutivos, indicando o respetivo motivo.</w:t>
      </w:r>
    </w:p>
    <w:p w:rsidR="00672851" w:rsidRPr="00625DEB" w:rsidRDefault="00672851" w:rsidP="00672851">
      <w:pPr>
        <w:pStyle w:val="PargrafodaLista"/>
        <w:spacing w:after="0" w:line="276" w:lineRule="auto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3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 xml:space="preserve">A Fundação da Juventude entende por </w:t>
      </w:r>
      <w:r w:rsidRPr="00625DEB">
        <w:rPr>
          <w:rFonts w:cstheme="minorHAnsi"/>
          <w:i/>
        </w:rPr>
        <w:t>Estágio Nulo</w:t>
      </w:r>
      <w:r w:rsidRPr="00625DEB">
        <w:rPr>
          <w:rFonts w:cstheme="minorHAnsi"/>
        </w:rPr>
        <w:t xml:space="preserve"> sempre que o estágio for interrompido ou houver desistência do estagiário num período inferior a 2/3 da </w:t>
      </w:r>
      <w:r w:rsidRPr="00625DEB">
        <w:rPr>
          <w:rFonts w:cstheme="minorHAnsi"/>
        </w:rPr>
        <w:lastRenderedPageBreak/>
        <w:t>duração do Programa de Estágio, ou seja, abaixo de 2 meses, o estágio é considerado nulo.</w:t>
      </w:r>
    </w:p>
    <w:p w:rsidR="00672851" w:rsidRPr="00625DEB" w:rsidRDefault="00672851" w:rsidP="00672851">
      <w:pPr>
        <w:pStyle w:val="PargrafodaLista"/>
        <w:spacing w:after="0" w:line="276" w:lineRule="auto"/>
        <w:ind w:left="810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3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 xml:space="preserve">A Fundação da Juventude entende igualmente por </w:t>
      </w:r>
      <w:r w:rsidRPr="00625DEB">
        <w:rPr>
          <w:rFonts w:cstheme="minorHAnsi"/>
          <w:i/>
        </w:rPr>
        <w:t>Estágio Nulo</w:t>
      </w:r>
      <w:r w:rsidRPr="00625DEB">
        <w:rPr>
          <w:rFonts w:cstheme="minorHAnsi"/>
        </w:rPr>
        <w:t xml:space="preserve"> o estágio que não dará lugar a pagamento ao estagiário, não sendo contabilizado no número de bolsas atribuídas à Fundação da Juventude e não impedirá a empresa de escolher um novo estagiário. Na prática a Fundação da Juventude mantem o mesmo número de bolsas, a Empresa pode procurar outro estagiário e o estagiário não tem direito a contribuição financeira.</w:t>
      </w:r>
    </w:p>
    <w:p w:rsidR="00672851" w:rsidRPr="00625DEB" w:rsidRDefault="00672851" w:rsidP="00672851">
      <w:pPr>
        <w:pStyle w:val="PargrafodaLista"/>
        <w:spacing w:after="0" w:line="276" w:lineRule="auto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3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 xml:space="preserve">A Fundação da Juventude entende-se por </w:t>
      </w:r>
      <w:r w:rsidRPr="00625DEB">
        <w:rPr>
          <w:rFonts w:cstheme="minorHAnsi"/>
          <w:i/>
        </w:rPr>
        <w:t>Estágio Consumado</w:t>
      </w:r>
      <w:r w:rsidRPr="00625DEB">
        <w:rPr>
          <w:rFonts w:cstheme="minorHAnsi"/>
        </w:rPr>
        <w:t xml:space="preserve"> o estágio for interrompido ou houver desistência do estagiário num período superior a 2/3 da duração do Programa de Estágio, ou seja, acima de 2 meses, o estágio é considerado consumado.</w:t>
      </w:r>
    </w:p>
    <w:p w:rsidR="00672851" w:rsidRPr="00625DEB" w:rsidRDefault="00672851" w:rsidP="00672851">
      <w:pPr>
        <w:pStyle w:val="PargrafodaLista"/>
        <w:spacing w:after="0" w:line="276" w:lineRule="auto"/>
        <w:ind w:left="810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3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 xml:space="preserve">A Fundação da Juventude entende por </w:t>
      </w:r>
      <w:r w:rsidRPr="00625DEB">
        <w:rPr>
          <w:rFonts w:cstheme="minorHAnsi"/>
          <w:i/>
        </w:rPr>
        <w:t>Estágio Consumado</w:t>
      </w:r>
      <w:r w:rsidRPr="00625DEB">
        <w:rPr>
          <w:rFonts w:cstheme="minorHAnsi"/>
        </w:rPr>
        <w:t xml:space="preserve"> o estágio que decorreu durante um período superior a 2 meses, dando lugar ao montante correspondente (€ 1.100.00), sendo contabilizado (bolsa utilizada) no número de bolsas atribuídas à Fundação da Juventude e a empresa não poderá escolher um novo estagiário.</w:t>
      </w:r>
    </w:p>
    <w:p w:rsidR="00672851" w:rsidRPr="00625DEB" w:rsidRDefault="00672851" w:rsidP="00672851">
      <w:pPr>
        <w:pStyle w:val="PargrafodaLista"/>
        <w:spacing w:after="0" w:line="276" w:lineRule="auto"/>
        <w:rPr>
          <w:rFonts w:cstheme="minorHAnsi"/>
        </w:rPr>
      </w:pPr>
    </w:p>
    <w:p w:rsidR="00672851" w:rsidRPr="00625DEB" w:rsidRDefault="00672851" w:rsidP="00672851">
      <w:pPr>
        <w:pStyle w:val="PargrafodaLista"/>
        <w:spacing w:after="0" w:line="276" w:lineRule="auto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center"/>
        <w:rPr>
          <w:rFonts w:cstheme="minorHAnsi"/>
          <w:b/>
        </w:rPr>
      </w:pPr>
      <w:r w:rsidRPr="00625DEB">
        <w:rPr>
          <w:rFonts w:cstheme="minorHAnsi"/>
          <w:b/>
        </w:rPr>
        <w:t>CLÁUSULA 9ª</w:t>
      </w:r>
    </w:p>
    <w:p w:rsidR="00672851" w:rsidRPr="00625DEB" w:rsidRDefault="00672851" w:rsidP="00672851">
      <w:pPr>
        <w:spacing w:line="276" w:lineRule="auto"/>
        <w:jc w:val="center"/>
        <w:rPr>
          <w:rFonts w:cstheme="minorHAnsi"/>
          <w:b/>
        </w:rPr>
      </w:pPr>
      <w:r w:rsidRPr="00625DEB">
        <w:rPr>
          <w:rFonts w:cstheme="minorHAnsi"/>
          <w:b/>
        </w:rPr>
        <w:t>(Cessação do Contrato)</w:t>
      </w:r>
    </w:p>
    <w:p w:rsidR="00672851" w:rsidRPr="00625DEB" w:rsidRDefault="00672851" w:rsidP="00672851">
      <w:pPr>
        <w:pStyle w:val="PargrafodaLista"/>
        <w:numPr>
          <w:ilvl w:val="0"/>
          <w:numId w:val="14"/>
        </w:numPr>
        <w:spacing w:after="0" w:line="276" w:lineRule="auto"/>
        <w:ind w:left="709" w:hanging="425"/>
        <w:jc w:val="both"/>
        <w:rPr>
          <w:rFonts w:cstheme="minorHAnsi"/>
        </w:rPr>
      </w:pPr>
      <w:r w:rsidRPr="00625DEB">
        <w:rPr>
          <w:rFonts w:cstheme="minorHAnsi"/>
        </w:rPr>
        <w:t>O contrato de estágio cessa por caducidade, por acordo das partes e por resolução por alguma das partes.</w:t>
      </w:r>
    </w:p>
    <w:p w:rsidR="00672851" w:rsidRPr="00625DEB" w:rsidRDefault="00672851" w:rsidP="00672851">
      <w:pPr>
        <w:pStyle w:val="PargrafodaLista"/>
        <w:spacing w:after="0" w:line="276" w:lineRule="auto"/>
        <w:ind w:left="709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4"/>
        </w:numPr>
        <w:spacing w:after="0" w:line="276" w:lineRule="auto"/>
        <w:ind w:left="709" w:hanging="425"/>
        <w:jc w:val="both"/>
        <w:rPr>
          <w:rFonts w:cstheme="minorHAnsi"/>
        </w:rPr>
      </w:pPr>
      <w:r w:rsidRPr="00625DEB">
        <w:rPr>
          <w:rFonts w:cstheme="minorHAnsi"/>
        </w:rPr>
        <w:t>A cessação do contrato de estágio por caducidade ocorre quando se verifique algumas das seguintes situações:</w:t>
      </w:r>
    </w:p>
    <w:p w:rsidR="00672851" w:rsidRPr="00625DEB" w:rsidRDefault="00672851" w:rsidP="00672851">
      <w:pPr>
        <w:pStyle w:val="PargrafodaLista"/>
        <w:spacing w:after="0" w:line="276" w:lineRule="auto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5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Após o decurso do prazo correspondente ao seu período de duração;</w:t>
      </w:r>
    </w:p>
    <w:p w:rsidR="00672851" w:rsidRPr="00625DEB" w:rsidRDefault="00672851" w:rsidP="00672851">
      <w:pPr>
        <w:pStyle w:val="PargrafodaLista"/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5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Por impossibilidade superveniente, absoluta e definitiva, de o estagiário poder frequentar o estágio ou de a empresa lho poder proporcionar;</w:t>
      </w:r>
    </w:p>
    <w:p w:rsidR="00672851" w:rsidRPr="00625DEB" w:rsidRDefault="00672851" w:rsidP="00672851">
      <w:pPr>
        <w:pStyle w:val="PargrafodaLista"/>
        <w:spacing w:after="0" w:line="276" w:lineRule="auto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5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 xml:space="preserve">No momento em que o estagiário atingir 30 dias de faltas, seguidos ou interpolados, independentemente de serem justificadas, mediante comunicação escrita dirigida pela Empresa ao estagiário; </w:t>
      </w:r>
    </w:p>
    <w:p w:rsidR="00672851" w:rsidRPr="00625DEB" w:rsidRDefault="00672851" w:rsidP="00672851">
      <w:pPr>
        <w:pStyle w:val="PargrafodaLista"/>
        <w:spacing w:after="0" w:line="276" w:lineRule="auto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5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lastRenderedPageBreak/>
        <w:t>Sem prejuízo do disposto na alínea anterior, logo que o estagiário atinja o número de cinco dias de faltas injustificadas, seguidos ou interpolados, mediante comunicação escrita dirigida pela Empresa Promotora ao estagiário.</w:t>
      </w:r>
    </w:p>
    <w:p w:rsidR="00672851" w:rsidRPr="00625DEB" w:rsidRDefault="00672851" w:rsidP="00672851">
      <w:pPr>
        <w:pStyle w:val="PargrafodaLista"/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4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Para efeitos do disposto na alínea c) do número anterior, não releva o período de suspensão do estágio nos termos previstos na cláusula anterior.</w:t>
      </w:r>
    </w:p>
    <w:p w:rsidR="00672851" w:rsidRPr="00625DEB" w:rsidRDefault="00672851" w:rsidP="00672851">
      <w:pPr>
        <w:pStyle w:val="PargrafodaLista"/>
        <w:spacing w:after="0" w:line="276" w:lineRule="auto"/>
        <w:ind w:left="1065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4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O contrato de estágio cessa por acordo das partes se, no decurso do mesmo, essa for a sua vontade, expressa de forma clara e inequívoca em documento assinado por ambas, no qual se menciona a data de celebração do acordo e do início da sua produção de efeitos.</w:t>
      </w:r>
    </w:p>
    <w:p w:rsidR="00672851" w:rsidRPr="00625DEB" w:rsidRDefault="00672851" w:rsidP="00672851">
      <w:pPr>
        <w:spacing w:after="0" w:line="276" w:lineRule="auto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center"/>
        <w:rPr>
          <w:rFonts w:cstheme="minorHAnsi"/>
          <w:b/>
        </w:rPr>
      </w:pPr>
      <w:r w:rsidRPr="00625DEB">
        <w:rPr>
          <w:rFonts w:cstheme="minorHAnsi"/>
          <w:b/>
        </w:rPr>
        <w:t>CLÁUSULA 10ª</w:t>
      </w:r>
    </w:p>
    <w:p w:rsidR="00672851" w:rsidRPr="00625DEB" w:rsidRDefault="00672851" w:rsidP="00672851">
      <w:pPr>
        <w:spacing w:line="276" w:lineRule="auto"/>
        <w:jc w:val="center"/>
        <w:rPr>
          <w:rFonts w:cstheme="minorHAnsi"/>
          <w:b/>
        </w:rPr>
      </w:pPr>
      <w:r w:rsidRPr="00625DEB">
        <w:rPr>
          <w:rFonts w:cstheme="minorHAnsi"/>
          <w:b/>
        </w:rPr>
        <w:t>(Processamento da Bolsa de Estágio)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 xml:space="preserve">Os montantes referidos na alínea 1. </w:t>
      </w:r>
      <w:proofErr w:type="gramStart"/>
      <w:r w:rsidRPr="00625DEB">
        <w:rPr>
          <w:rFonts w:cstheme="minorHAnsi"/>
        </w:rPr>
        <w:t>da</w:t>
      </w:r>
      <w:proofErr w:type="gramEnd"/>
      <w:r w:rsidRPr="00625DEB">
        <w:rPr>
          <w:rFonts w:cstheme="minorHAnsi"/>
        </w:rPr>
        <w:t xml:space="preserve"> Cláusula 3.ª deverão ser processados e pagos 1 vez por mês, respeitando as  Cláusulas  6.ª,  7.ª  e  8.ª acima,  para  a  conta  bancária  com  o  NIB  0018 _______________________ .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center"/>
        <w:rPr>
          <w:rFonts w:cstheme="minorHAnsi"/>
          <w:b/>
        </w:rPr>
      </w:pPr>
      <w:r w:rsidRPr="00625DEB">
        <w:rPr>
          <w:rFonts w:cstheme="minorHAnsi"/>
          <w:b/>
        </w:rPr>
        <w:t>CLÁUSULA 11ª</w:t>
      </w:r>
    </w:p>
    <w:p w:rsidR="00672851" w:rsidRPr="00625DEB" w:rsidRDefault="00672851" w:rsidP="00672851">
      <w:pPr>
        <w:spacing w:line="276" w:lineRule="auto"/>
        <w:jc w:val="center"/>
        <w:rPr>
          <w:rFonts w:cstheme="minorHAnsi"/>
          <w:b/>
        </w:rPr>
      </w:pPr>
      <w:r w:rsidRPr="00625DEB">
        <w:rPr>
          <w:rFonts w:cstheme="minorHAnsi"/>
          <w:b/>
        </w:rPr>
        <w:t>(Duração)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 xml:space="preserve">O presente contrato tem a duração de 3 meses, sendo o curto período de duração justificado por ser esta a duração adequada à formação que constitui objeto do presente contrato, em face dos conteúdos previstos para a mesma e que as partes consideram adequada ao preenchimento dos motivos da sua celebração, designadamente os enunciados no n.ºs 1 e 2 da cláusula 1ª, tendo início em _____ / _____ / _____, e terminando em _____ / _____ / _____, caducando automaticamente nesta última data. 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Não trazendo prejuízo para as partes, a data de termino pode ir para além do previsto (três meses) se o período de estágio coincidir com eventual encerramento temporário da empresa (ex.: férias).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O presente contrato é feito em triplicado e assinado por todos os outorgantes, destinando-se um exemplar a cada um destes.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 xml:space="preserve">_______, ___ </w:t>
      </w:r>
      <w:proofErr w:type="gramStart"/>
      <w:r w:rsidRPr="00625DEB">
        <w:rPr>
          <w:rFonts w:cstheme="minorHAnsi"/>
        </w:rPr>
        <w:t>de</w:t>
      </w:r>
      <w:proofErr w:type="gramEnd"/>
      <w:r w:rsidRPr="00625DEB">
        <w:rPr>
          <w:rFonts w:cstheme="minorHAnsi"/>
        </w:rPr>
        <w:t xml:space="preserve"> _________ </w:t>
      </w:r>
      <w:proofErr w:type="spellStart"/>
      <w:r w:rsidRPr="00625DEB">
        <w:rPr>
          <w:rFonts w:cstheme="minorHAnsi"/>
        </w:rPr>
        <w:t>de</w:t>
      </w:r>
      <w:proofErr w:type="spellEnd"/>
      <w:r w:rsidRPr="00625DEB">
        <w:rPr>
          <w:rFonts w:cstheme="minorHAnsi"/>
        </w:rPr>
        <w:t xml:space="preserve"> 2017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________________________________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 xml:space="preserve">A StartUP                                                 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________________________________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A Fundação da Juventude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________________________________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Estagiário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ANEXO I – Cópia do Plano Individual de Estágio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 xml:space="preserve">ANEXO II – Cópia da apólice de seguro de acidentes pessoais </w:t>
      </w:r>
    </w:p>
    <w:p w:rsidR="00672851" w:rsidRPr="00625DEB" w:rsidRDefault="00672851" w:rsidP="00672851">
      <w:pPr>
        <w:spacing w:after="0" w:line="276" w:lineRule="auto"/>
        <w:jc w:val="center"/>
        <w:rPr>
          <w:rFonts w:cstheme="minorHAnsi"/>
          <w:b/>
        </w:rPr>
      </w:pPr>
    </w:p>
    <w:p w:rsidR="00672851" w:rsidRDefault="00672851" w:rsidP="00672851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:rsidR="00672851" w:rsidRPr="00625DEB" w:rsidRDefault="00672851" w:rsidP="00672851">
      <w:pPr>
        <w:spacing w:after="0" w:line="276" w:lineRule="auto"/>
        <w:jc w:val="center"/>
        <w:rPr>
          <w:rFonts w:cstheme="minorHAnsi"/>
          <w:b/>
        </w:rPr>
      </w:pPr>
    </w:p>
    <w:p w:rsidR="00672851" w:rsidRPr="00625DEB" w:rsidRDefault="00672851" w:rsidP="00672851">
      <w:pPr>
        <w:spacing w:after="0" w:line="276" w:lineRule="auto"/>
        <w:jc w:val="center"/>
        <w:rPr>
          <w:rFonts w:cstheme="minorHAnsi"/>
          <w:b/>
        </w:rPr>
      </w:pPr>
    </w:p>
    <w:p w:rsidR="00672851" w:rsidRPr="00625DEB" w:rsidRDefault="00672851" w:rsidP="00672851">
      <w:pPr>
        <w:spacing w:after="0" w:line="276" w:lineRule="auto"/>
        <w:jc w:val="center"/>
        <w:rPr>
          <w:rFonts w:cstheme="minorHAnsi"/>
          <w:b/>
        </w:rPr>
      </w:pPr>
    </w:p>
    <w:p w:rsidR="00672851" w:rsidRPr="00625DEB" w:rsidRDefault="00672851" w:rsidP="00672851">
      <w:pPr>
        <w:spacing w:after="0" w:line="276" w:lineRule="auto"/>
        <w:jc w:val="center"/>
        <w:rPr>
          <w:rFonts w:cstheme="minorHAnsi"/>
          <w:b/>
        </w:rPr>
      </w:pPr>
      <w:r w:rsidRPr="00625DEB">
        <w:rPr>
          <w:rFonts w:cstheme="minorHAnsi"/>
          <w:b/>
        </w:rPr>
        <w:t>PLANO INDIVIDUAL DE ESTÁGIO</w:t>
      </w:r>
    </w:p>
    <w:p w:rsidR="00672851" w:rsidRPr="00625DEB" w:rsidRDefault="00672851" w:rsidP="00672851">
      <w:pPr>
        <w:spacing w:after="0" w:line="276" w:lineRule="auto"/>
        <w:jc w:val="center"/>
        <w:rPr>
          <w:rFonts w:cstheme="minorHAnsi"/>
          <w:b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Este plano deverá ser elaborado pelo orientador do estagiário na empresa.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Este documento deve ser entregue ao estagiário pelo tutor no âmbito de uma reunião de apresentação e de preparação de estágio.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  <w:b/>
        </w:rPr>
      </w:pPr>
      <w:r w:rsidRPr="00625DEB">
        <w:rPr>
          <w:rFonts w:cstheme="minorHAnsi"/>
          <w:b/>
        </w:rPr>
        <w:t xml:space="preserve">Identificação do estagiário: 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Grau: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Nome do curso: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  <w:b/>
        </w:rPr>
      </w:pPr>
      <w:r w:rsidRPr="00625DEB">
        <w:rPr>
          <w:rFonts w:cstheme="minorHAnsi"/>
          <w:b/>
        </w:rPr>
        <w:t>Local de Estágio: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Tutor de estágio: (Nome do responsável na empresa)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Área de estágio: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  <w:b/>
        </w:rPr>
      </w:pPr>
      <w:r w:rsidRPr="00625DEB">
        <w:rPr>
          <w:rFonts w:cstheme="minorHAnsi"/>
          <w:b/>
        </w:rPr>
        <w:t>1) Objetivos a alcançar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7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Objetivo principal</w:t>
      </w:r>
    </w:p>
    <w:p w:rsidR="00672851" w:rsidRPr="00625DEB" w:rsidRDefault="00672851" w:rsidP="00672851">
      <w:pPr>
        <w:pStyle w:val="PargrafodaLista"/>
        <w:numPr>
          <w:ilvl w:val="0"/>
          <w:numId w:val="17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Objetivos secundários</w:t>
      </w:r>
    </w:p>
    <w:p w:rsidR="00672851" w:rsidRPr="00625DEB" w:rsidRDefault="00672851" w:rsidP="00672851">
      <w:pPr>
        <w:pStyle w:val="PargrafodaLista"/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  <w:b/>
        </w:rPr>
      </w:pPr>
      <w:r w:rsidRPr="00625DEB">
        <w:rPr>
          <w:rFonts w:cstheme="minorHAnsi"/>
          <w:b/>
        </w:rPr>
        <w:t>2) Áreas de aprendizagem:</w:t>
      </w:r>
    </w:p>
    <w:p w:rsidR="00672851" w:rsidRPr="00625DEB" w:rsidRDefault="00672851" w:rsidP="00672851">
      <w:pPr>
        <w:spacing w:after="0" w:line="276" w:lineRule="auto"/>
        <w:ind w:left="709" w:hanging="283"/>
        <w:jc w:val="both"/>
        <w:rPr>
          <w:rFonts w:cstheme="minorHAnsi"/>
        </w:rPr>
      </w:pPr>
      <w:r w:rsidRPr="00625DEB">
        <w:rPr>
          <w:rFonts w:cstheme="minorHAnsi"/>
        </w:rPr>
        <w:t>• Tarefa 1</w:t>
      </w:r>
    </w:p>
    <w:p w:rsidR="00672851" w:rsidRPr="00625DEB" w:rsidRDefault="00672851" w:rsidP="00672851">
      <w:pPr>
        <w:spacing w:after="0" w:line="276" w:lineRule="auto"/>
        <w:ind w:left="709" w:hanging="283"/>
        <w:jc w:val="both"/>
        <w:rPr>
          <w:rFonts w:cstheme="minorHAnsi"/>
        </w:rPr>
      </w:pPr>
      <w:r w:rsidRPr="00625DEB">
        <w:rPr>
          <w:rFonts w:cstheme="minorHAnsi"/>
        </w:rPr>
        <w:t>• Tarefa 2</w:t>
      </w:r>
    </w:p>
    <w:p w:rsidR="00672851" w:rsidRPr="00625DEB" w:rsidRDefault="00672851" w:rsidP="00672851">
      <w:pPr>
        <w:spacing w:after="0" w:line="276" w:lineRule="auto"/>
        <w:ind w:left="709" w:hanging="283"/>
        <w:jc w:val="both"/>
        <w:rPr>
          <w:rFonts w:cstheme="minorHAnsi"/>
        </w:rPr>
      </w:pPr>
      <w:r w:rsidRPr="00625DEB">
        <w:rPr>
          <w:rFonts w:cstheme="minorHAnsi"/>
        </w:rPr>
        <w:t>• Tarefa 3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  <w:b/>
        </w:rPr>
      </w:pPr>
      <w:r w:rsidRPr="00625DEB">
        <w:rPr>
          <w:rFonts w:cstheme="minorHAnsi"/>
          <w:b/>
        </w:rPr>
        <w:t>3) Orientador de Estágio</w:t>
      </w:r>
    </w:p>
    <w:p w:rsidR="00672851" w:rsidRPr="00625DEB" w:rsidRDefault="00672851" w:rsidP="00672851">
      <w:pPr>
        <w:pStyle w:val="PargrafodaLista"/>
        <w:numPr>
          <w:ilvl w:val="0"/>
          <w:numId w:val="18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Funções que desempenha na entidade que justificam o facto de ser indicado como orientador: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8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Há quanto tempo as desempenha?</w:t>
      </w:r>
    </w:p>
    <w:p w:rsidR="00672851" w:rsidRPr="00625DEB" w:rsidRDefault="00672851" w:rsidP="00672851">
      <w:pPr>
        <w:spacing w:after="0" w:line="276" w:lineRule="auto"/>
        <w:jc w:val="both"/>
        <w:rPr>
          <w:rFonts w:cstheme="minorHAnsi"/>
        </w:rPr>
      </w:pPr>
    </w:p>
    <w:p w:rsidR="00672851" w:rsidRPr="00625DEB" w:rsidRDefault="00672851" w:rsidP="00672851">
      <w:pPr>
        <w:pStyle w:val="PargrafodaLista"/>
        <w:numPr>
          <w:ilvl w:val="0"/>
          <w:numId w:val="18"/>
        </w:numPr>
        <w:spacing w:after="0" w:line="276" w:lineRule="auto"/>
        <w:jc w:val="both"/>
        <w:rPr>
          <w:rFonts w:cstheme="minorHAnsi"/>
        </w:rPr>
      </w:pPr>
      <w:r w:rsidRPr="00625DEB">
        <w:rPr>
          <w:rFonts w:cstheme="minorHAnsi"/>
        </w:rPr>
        <w:t>Opção juntar CV.</w:t>
      </w:r>
    </w:p>
    <w:p w:rsidR="00672851" w:rsidRPr="00625DEB" w:rsidRDefault="00672851" w:rsidP="00672851"/>
    <w:p w:rsidR="00C035CE" w:rsidRDefault="00C035CE">
      <w:bookmarkStart w:id="0" w:name="_GoBack"/>
      <w:bookmarkEnd w:id="0"/>
    </w:p>
    <w:sectPr w:rsidR="00C035CE" w:rsidSect="001F41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701" w:bottom="1276" w:left="1701" w:header="708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E79" w:rsidRDefault="00342E79" w:rsidP="00FA74BA">
      <w:pPr>
        <w:spacing w:after="0" w:line="240" w:lineRule="auto"/>
      </w:pPr>
      <w:r>
        <w:separator/>
      </w:r>
    </w:p>
  </w:endnote>
  <w:endnote w:type="continuationSeparator" w:id="0">
    <w:p w:rsidR="00342E79" w:rsidRDefault="00342E79" w:rsidP="00FA7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BD0" w:rsidRDefault="00637BD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BA" w:rsidRDefault="00637BD0">
    <w:pPr>
      <w:pStyle w:val="Rodap"/>
    </w:pPr>
    <w:r>
      <w:rPr>
        <w:noProof/>
        <w:lang w:eastAsia="pt-PT"/>
      </w:rPr>
      <w:drawing>
        <wp:inline distT="0" distB="0" distL="0" distR="0">
          <wp:extent cx="5400040" cy="857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_5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628" b="30516"/>
                  <a:stretch/>
                </pic:blipFill>
                <pic:spPr bwMode="auto">
                  <a:xfrm>
                    <a:off x="0" y="0"/>
                    <a:ext cx="5400040" cy="857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BD0" w:rsidRDefault="00637BD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E79" w:rsidRDefault="00342E79" w:rsidP="00FA74BA">
      <w:pPr>
        <w:spacing w:after="0" w:line="240" w:lineRule="auto"/>
      </w:pPr>
      <w:r>
        <w:separator/>
      </w:r>
    </w:p>
  </w:footnote>
  <w:footnote w:type="continuationSeparator" w:id="0">
    <w:p w:rsidR="00342E79" w:rsidRDefault="00342E79" w:rsidP="00FA74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BD0" w:rsidRDefault="00637BD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BA" w:rsidRDefault="001F41C3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-1070610</wp:posOffset>
          </wp:positionH>
          <wp:positionV relativeFrom="paragraph">
            <wp:posOffset>-449580</wp:posOffset>
          </wp:positionV>
          <wp:extent cx="7560609" cy="1647825"/>
          <wp:effectExtent l="0" t="0" r="2540" b="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_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5587" cy="16510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BD0" w:rsidRDefault="00637BD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65E2"/>
    <w:multiLevelType w:val="hybridMultilevel"/>
    <w:tmpl w:val="130E47E4"/>
    <w:lvl w:ilvl="0" w:tplc="BA4CA15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71511"/>
    <w:multiLevelType w:val="hybridMultilevel"/>
    <w:tmpl w:val="CC66FC6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40702"/>
    <w:multiLevelType w:val="hybridMultilevel"/>
    <w:tmpl w:val="82743692"/>
    <w:lvl w:ilvl="0" w:tplc="0816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BA34D7"/>
    <w:multiLevelType w:val="hybridMultilevel"/>
    <w:tmpl w:val="45FC2CEA"/>
    <w:lvl w:ilvl="0" w:tplc="2372287A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A23EF"/>
    <w:multiLevelType w:val="hybridMultilevel"/>
    <w:tmpl w:val="657C9DA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BC1FB2"/>
    <w:multiLevelType w:val="hybridMultilevel"/>
    <w:tmpl w:val="3D961BC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D26604"/>
    <w:multiLevelType w:val="hybridMultilevel"/>
    <w:tmpl w:val="38FEB03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A331F"/>
    <w:multiLevelType w:val="hybridMultilevel"/>
    <w:tmpl w:val="3266F91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B86240"/>
    <w:multiLevelType w:val="hybridMultilevel"/>
    <w:tmpl w:val="BF2808F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095789"/>
    <w:multiLevelType w:val="hybridMultilevel"/>
    <w:tmpl w:val="69EC010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F1230A"/>
    <w:multiLevelType w:val="hybridMultilevel"/>
    <w:tmpl w:val="C4CC3AF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24521B"/>
    <w:multiLevelType w:val="hybridMultilevel"/>
    <w:tmpl w:val="069E42F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1A0A05"/>
    <w:multiLevelType w:val="hybridMultilevel"/>
    <w:tmpl w:val="458A175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CA4A59"/>
    <w:multiLevelType w:val="hybridMultilevel"/>
    <w:tmpl w:val="0EBA37E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245855"/>
    <w:multiLevelType w:val="hybridMultilevel"/>
    <w:tmpl w:val="8AEC2BF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9346E5"/>
    <w:multiLevelType w:val="hybridMultilevel"/>
    <w:tmpl w:val="E7541794"/>
    <w:lvl w:ilvl="0" w:tplc="411AFD3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3281D"/>
    <w:multiLevelType w:val="hybridMultilevel"/>
    <w:tmpl w:val="6DD4E08A"/>
    <w:lvl w:ilvl="0" w:tplc="9F4C9C8E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036A36"/>
    <w:multiLevelType w:val="hybridMultilevel"/>
    <w:tmpl w:val="9C76D86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17"/>
  </w:num>
  <w:num w:numId="8">
    <w:abstractNumId w:val="14"/>
  </w:num>
  <w:num w:numId="9">
    <w:abstractNumId w:val="9"/>
  </w:num>
  <w:num w:numId="10">
    <w:abstractNumId w:val="13"/>
  </w:num>
  <w:num w:numId="11">
    <w:abstractNumId w:val="16"/>
  </w:num>
  <w:num w:numId="12">
    <w:abstractNumId w:val="3"/>
  </w:num>
  <w:num w:numId="13">
    <w:abstractNumId w:val="15"/>
  </w:num>
  <w:num w:numId="14">
    <w:abstractNumId w:val="0"/>
  </w:num>
  <w:num w:numId="15">
    <w:abstractNumId w:val="8"/>
  </w:num>
  <w:num w:numId="16">
    <w:abstractNumId w:val="11"/>
  </w:num>
  <w:num w:numId="17">
    <w:abstractNumId w:val="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4BA"/>
    <w:rsid w:val="001F41C3"/>
    <w:rsid w:val="00342E79"/>
    <w:rsid w:val="00637BD0"/>
    <w:rsid w:val="00672851"/>
    <w:rsid w:val="006B7975"/>
    <w:rsid w:val="00C035CE"/>
    <w:rsid w:val="00EC4924"/>
    <w:rsid w:val="00FA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FA74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A74BA"/>
  </w:style>
  <w:style w:type="paragraph" w:styleId="Rodap">
    <w:name w:val="footer"/>
    <w:basedOn w:val="Normal"/>
    <w:link w:val="RodapCarcter"/>
    <w:uiPriority w:val="99"/>
    <w:unhideWhenUsed/>
    <w:rsid w:val="00FA74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A74BA"/>
  </w:style>
  <w:style w:type="paragraph" w:styleId="Textodebalo">
    <w:name w:val="Balloon Text"/>
    <w:basedOn w:val="Normal"/>
    <w:link w:val="TextodebaloCarcter"/>
    <w:uiPriority w:val="99"/>
    <w:semiHidden/>
    <w:unhideWhenUsed/>
    <w:rsid w:val="00672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72851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6728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FA74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A74BA"/>
  </w:style>
  <w:style w:type="paragraph" w:styleId="Rodap">
    <w:name w:val="footer"/>
    <w:basedOn w:val="Normal"/>
    <w:link w:val="RodapCarcter"/>
    <w:uiPriority w:val="99"/>
    <w:unhideWhenUsed/>
    <w:rsid w:val="00FA74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A74BA"/>
  </w:style>
  <w:style w:type="paragraph" w:styleId="Textodebalo">
    <w:name w:val="Balloon Text"/>
    <w:basedOn w:val="Normal"/>
    <w:link w:val="TextodebaloCarcter"/>
    <w:uiPriority w:val="99"/>
    <w:semiHidden/>
    <w:unhideWhenUsed/>
    <w:rsid w:val="00672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72851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672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1980</Words>
  <Characters>10698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Lorena Souza</dc:creator>
  <cp:lastModifiedBy>Utilizador</cp:lastModifiedBy>
  <cp:revision>2</cp:revision>
  <dcterms:created xsi:type="dcterms:W3CDTF">2017-10-04T13:16:00Z</dcterms:created>
  <dcterms:modified xsi:type="dcterms:W3CDTF">2017-10-04T13:16:00Z</dcterms:modified>
</cp:coreProperties>
</file>